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4B" w:rsidRDefault="00AB434B" w:rsidP="003E64C6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rStyle w:val="a3"/>
          <w:b w:val="0"/>
          <w:color w:val="333333"/>
          <w:sz w:val="26"/>
          <w:szCs w:val="26"/>
        </w:rPr>
      </w:pPr>
    </w:p>
    <w:p w:rsidR="003E64C6" w:rsidRPr="00AB434B" w:rsidRDefault="003E64C6" w:rsidP="003E64C6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rStyle w:val="a3"/>
          <w:b w:val="0"/>
          <w:color w:val="333333"/>
          <w:sz w:val="26"/>
          <w:szCs w:val="26"/>
        </w:rPr>
      </w:pPr>
      <w:r w:rsidRPr="00AB434B">
        <w:rPr>
          <w:rStyle w:val="a3"/>
          <w:b w:val="0"/>
          <w:color w:val="333333"/>
          <w:sz w:val="26"/>
          <w:szCs w:val="26"/>
        </w:rPr>
        <w:t>Уважаемые жители Николаевского района!</w:t>
      </w:r>
    </w:p>
    <w:p w:rsidR="003E64C6" w:rsidRPr="00AB434B" w:rsidRDefault="003E64C6" w:rsidP="00C6039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Style w:val="a3"/>
          <w:b w:val="0"/>
          <w:color w:val="333333"/>
          <w:sz w:val="26"/>
          <w:szCs w:val="26"/>
        </w:rPr>
      </w:pPr>
    </w:p>
    <w:p w:rsidR="00C6039A" w:rsidRPr="00AB434B" w:rsidRDefault="002C0143" w:rsidP="00F17149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rStyle w:val="a3"/>
          <w:b w:val="0"/>
          <w:color w:val="333333"/>
          <w:sz w:val="26"/>
          <w:szCs w:val="26"/>
        </w:rPr>
      </w:pPr>
      <w:r w:rsidRPr="00AB434B">
        <w:rPr>
          <w:rStyle w:val="a3"/>
          <w:b w:val="0"/>
          <w:color w:val="333333"/>
          <w:sz w:val="26"/>
          <w:szCs w:val="26"/>
        </w:rPr>
        <w:t xml:space="preserve">Управление по </w:t>
      </w:r>
      <w:proofErr w:type="gramStart"/>
      <w:r w:rsidRPr="00AB434B">
        <w:rPr>
          <w:rStyle w:val="a3"/>
          <w:b w:val="0"/>
          <w:color w:val="333333"/>
          <w:sz w:val="26"/>
          <w:szCs w:val="26"/>
        </w:rPr>
        <w:t>контролю за</w:t>
      </w:r>
      <w:proofErr w:type="gramEnd"/>
      <w:r w:rsidRPr="00AB434B">
        <w:rPr>
          <w:rStyle w:val="a3"/>
          <w:b w:val="0"/>
          <w:color w:val="333333"/>
          <w:sz w:val="26"/>
          <w:szCs w:val="26"/>
        </w:rPr>
        <w:t xml:space="preserve"> оборотом наркотиков ГУ МВД России по Волгоградской области</w:t>
      </w:r>
      <w:r w:rsidR="00652860">
        <w:rPr>
          <w:rStyle w:val="a3"/>
          <w:b w:val="0"/>
          <w:color w:val="333333"/>
          <w:sz w:val="26"/>
          <w:szCs w:val="26"/>
        </w:rPr>
        <w:t xml:space="preserve">, </w:t>
      </w:r>
      <w:proofErr w:type="spellStart"/>
      <w:r w:rsidR="00652860">
        <w:rPr>
          <w:rStyle w:val="a3"/>
          <w:b w:val="0"/>
          <w:color w:val="333333"/>
          <w:sz w:val="26"/>
          <w:szCs w:val="26"/>
        </w:rPr>
        <w:t>Антинаркотическая</w:t>
      </w:r>
      <w:proofErr w:type="spellEnd"/>
      <w:r w:rsidR="00652860">
        <w:rPr>
          <w:rStyle w:val="a3"/>
          <w:b w:val="0"/>
          <w:color w:val="333333"/>
          <w:sz w:val="26"/>
          <w:szCs w:val="26"/>
        </w:rPr>
        <w:t xml:space="preserve"> комиссия администрации Николаевского муниципального района </w:t>
      </w:r>
      <w:r w:rsidRPr="00AB434B">
        <w:rPr>
          <w:rStyle w:val="a3"/>
          <w:b w:val="0"/>
          <w:color w:val="333333"/>
          <w:sz w:val="26"/>
          <w:szCs w:val="26"/>
        </w:rPr>
        <w:t xml:space="preserve"> напоминает о недопустимости культивирования незаконных посевов </w:t>
      </w:r>
      <w:proofErr w:type="spellStart"/>
      <w:r w:rsidRPr="00AB434B">
        <w:rPr>
          <w:rStyle w:val="a3"/>
          <w:b w:val="0"/>
          <w:color w:val="333333"/>
          <w:sz w:val="26"/>
          <w:szCs w:val="26"/>
        </w:rPr>
        <w:t>наркосодержащих</w:t>
      </w:r>
      <w:proofErr w:type="spellEnd"/>
      <w:r w:rsidRPr="00AB434B">
        <w:rPr>
          <w:rStyle w:val="a3"/>
          <w:b w:val="0"/>
          <w:color w:val="333333"/>
          <w:sz w:val="26"/>
          <w:szCs w:val="26"/>
        </w:rPr>
        <w:t xml:space="preserve"> растений, а также о необходимости уничтожения очагов произрастания дикорастущих </w:t>
      </w:r>
      <w:proofErr w:type="spellStart"/>
      <w:r w:rsidRPr="00AB434B">
        <w:rPr>
          <w:rStyle w:val="a3"/>
          <w:b w:val="0"/>
          <w:color w:val="333333"/>
          <w:sz w:val="26"/>
          <w:szCs w:val="26"/>
        </w:rPr>
        <w:t>наркосодержащих</w:t>
      </w:r>
      <w:proofErr w:type="spellEnd"/>
      <w:r w:rsidRPr="00AB434B">
        <w:rPr>
          <w:rStyle w:val="a3"/>
          <w:b w:val="0"/>
          <w:color w:val="333333"/>
          <w:sz w:val="26"/>
          <w:szCs w:val="26"/>
        </w:rPr>
        <w:t xml:space="preserve"> растений.</w:t>
      </w:r>
    </w:p>
    <w:p w:rsidR="00C6039A" w:rsidRPr="00AB434B" w:rsidRDefault="002C0143" w:rsidP="00F17149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rStyle w:val="a3"/>
          <w:b w:val="0"/>
          <w:color w:val="333333"/>
          <w:sz w:val="26"/>
          <w:szCs w:val="26"/>
        </w:rPr>
      </w:pPr>
      <w:r w:rsidRPr="00AB434B">
        <w:rPr>
          <w:b/>
          <w:sz w:val="26"/>
          <w:szCs w:val="26"/>
        </w:rPr>
        <w:br/>
      </w:r>
      <w:r w:rsidR="00C6039A" w:rsidRPr="00AB434B">
        <w:rPr>
          <w:rStyle w:val="a3"/>
          <w:b w:val="0"/>
          <w:color w:val="333333"/>
          <w:sz w:val="26"/>
          <w:szCs w:val="26"/>
        </w:rPr>
        <w:t xml:space="preserve">    </w:t>
      </w:r>
      <w:r w:rsidRPr="00AB434B">
        <w:rPr>
          <w:rStyle w:val="a3"/>
          <w:b w:val="0"/>
          <w:color w:val="333333"/>
          <w:sz w:val="26"/>
          <w:szCs w:val="26"/>
        </w:rPr>
        <w:t xml:space="preserve">За культивирование незаконных посевов </w:t>
      </w:r>
      <w:proofErr w:type="spellStart"/>
      <w:r w:rsidRPr="00AB434B">
        <w:rPr>
          <w:rStyle w:val="a3"/>
          <w:b w:val="0"/>
          <w:color w:val="333333"/>
          <w:sz w:val="26"/>
          <w:szCs w:val="26"/>
        </w:rPr>
        <w:t>наркосодержащих</w:t>
      </w:r>
      <w:proofErr w:type="spellEnd"/>
      <w:r w:rsidRPr="00AB434B">
        <w:rPr>
          <w:rStyle w:val="a3"/>
          <w:b w:val="0"/>
          <w:color w:val="333333"/>
          <w:sz w:val="26"/>
          <w:szCs w:val="26"/>
        </w:rPr>
        <w:t xml:space="preserve"> растений и за непринятие землевладельцем или землепользователем мер по уничтожению дикорастущих растений, содержащих наркотические средства, предусмотрена уголовная и административная ответственность.</w:t>
      </w:r>
    </w:p>
    <w:p w:rsidR="00C6039A" w:rsidRPr="00AB434B" w:rsidRDefault="002C0143" w:rsidP="00F17149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rStyle w:val="a3"/>
          <w:color w:val="333333"/>
          <w:sz w:val="26"/>
          <w:szCs w:val="26"/>
        </w:rPr>
      </w:pPr>
      <w:r w:rsidRPr="00AB434B">
        <w:rPr>
          <w:b/>
          <w:sz w:val="26"/>
          <w:szCs w:val="26"/>
        </w:rPr>
        <w:br/>
      </w:r>
      <w:r w:rsidR="00C6039A" w:rsidRPr="00AB434B">
        <w:rPr>
          <w:rStyle w:val="a3"/>
          <w:color w:val="333333"/>
          <w:sz w:val="26"/>
          <w:szCs w:val="26"/>
        </w:rPr>
        <w:t xml:space="preserve">       </w:t>
      </w:r>
      <w:r w:rsidRPr="00AB434B">
        <w:rPr>
          <w:rStyle w:val="a3"/>
          <w:color w:val="333333"/>
          <w:sz w:val="26"/>
          <w:szCs w:val="26"/>
        </w:rPr>
        <w:t xml:space="preserve">Статьей 231. </w:t>
      </w:r>
      <w:proofErr w:type="gramStart"/>
      <w:r w:rsidRPr="00AB434B">
        <w:rPr>
          <w:rStyle w:val="a3"/>
          <w:color w:val="333333"/>
          <w:sz w:val="26"/>
          <w:szCs w:val="26"/>
        </w:rPr>
        <w:t>Уголовного кодекса Российской Федерации</w:t>
      </w:r>
      <w:r w:rsidRPr="00AB434B">
        <w:rPr>
          <w:rStyle w:val="a3"/>
          <w:b w:val="0"/>
          <w:color w:val="333333"/>
          <w:sz w:val="26"/>
          <w:szCs w:val="26"/>
        </w:rPr>
        <w:t xml:space="preserve"> за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AB434B">
        <w:rPr>
          <w:rStyle w:val="a3"/>
          <w:b w:val="0"/>
          <w:color w:val="333333"/>
          <w:sz w:val="26"/>
          <w:szCs w:val="26"/>
        </w:rPr>
        <w:t>прекурсоры</w:t>
      </w:r>
      <w:proofErr w:type="spellEnd"/>
      <w:r w:rsidRPr="00AB434B">
        <w:rPr>
          <w:rStyle w:val="a3"/>
          <w:b w:val="0"/>
          <w:color w:val="333333"/>
          <w:sz w:val="26"/>
          <w:szCs w:val="26"/>
        </w:rPr>
        <w:t xml:space="preserve">, </w:t>
      </w:r>
      <w:r w:rsidR="0072568D" w:rsidRPr="00AB434B">
        <w:rPr>
          <w:color w:val="000000"/>
          <w:sz w:val="26"/>
          <w:szCs w:val="26"/>
          <w:shd w:val="clear" w:color="auto" w:fill="FFFFFF"/>
        </w:rPr>
        <w:t>наказывается штрафом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четырехсот восьмидесяти часов, либо ограничением свободы на срок до двух лет, либо</w:t>
      </w:r>
      <w:proofErr w:type="gramEnd"/>
      <w:r w:rsidR="0072568D" w:rsidRPr="00AB434B">
        <w:rPr>
          <w:color w:val="000000"/>
          <w:sz w:val="26"/>
          <w:szCs w:val="26"/>
          <w:shd w:val="clear" w:color="auto" w:fill="FFFFFF"/>
        </w:rPr>
        <w:t xml:space="preserve"> лишением свободы на тот же срок</w:t>
      </w:r>
      <w:r w:rsidR="00C6039A" w:rsidRPr="00AB434B">
        <w:rPr>
          <w:color w:val="000000"/>
          <w:sz w:val="26"/>
          <w:szCs w:val="26"/>
          <w:shd w:val="clear" w:color="auto" w:fill="FFFFFF"/>
        </w:rPr>
        <w:t>; группой лиц по предварительному сговору - наказываются лишением свободы на срок до восьми лет</w:t>
      </w:r>
      <w:r w:rsidR="00C6039A" w:rsidRPr="00AB434B">
        <w:rPr>
          <w:rStyle w:val="a3"/>
          <w:color w:val="333333"/>
          <w:sz w:val="26"/>
          <w:szCs w:val="26"/>
        </w:rPr>
        <w:t>.</w:t>
      </w:r>
      <w:r w:rsidRPr="00AB434B">
        <w:rPr>
          <w:rStyle w:val="a3"/>
          <w:color w:val="333333"/>
          <w:sz w:val="26"/>
          <w:szCs w:val="26"/>
        </w:rPr>
        <w:br/>
      </w:r>
    </w:p>
    <w:p w:rsidR="00C6039A" w:rsidRPr="00AB434B" w:rsidRDefault="00C6039A" w:rsidP="00F17149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6"/>
          <w:szCs w:val="26"/>
        </w:rPr>
      </w:pPr>
      <w:r w:rsidRPr="00AB434B">
        <w:rPr>
          <w:rStyle w:val="a3"/>
          <w:color w:val="333333"/>
          <w:sz w:val="26"/>
          <w:szCs w:val="26"/>
        </w:rPr>
        <w:t>С</w:t>
      </w:r>
      <w:r w:rsidR="002C0143" w:rsidRPr="00AB434B">
        <w:rPr>
          <w:rStyle w:val="a3"/>
          <w:color w:val="333333"/>
          <w:sz w:val="26"/>
          <w:szCs w:val="26"/>
        </w:rPr>
        <w:t xml:space="preserve">татьей 10.5.1. Кодекса об административных правонарушениях Российской Федерации </w:t>
      </w:r>
      <w:r w:rsidR="002C0143" w:rsidRPr="00AB434B">
        <w:rPr>
          <w:rStyle w:val="a3"/>
          <w:b w:val="0"/>
          <w:color w:val="333333"/>
          <w:sz w:val="26"/>
          <w:szCs w:val="26"/>
        </w:rPr>
        <w:t xml:space="preserve">за </w:t>
      </w:r>
      <w:r w:rsidRPr="00AB434B">
        <w:rPr>
          <w:rStyle w:val="a3"/>
          <w:b w:val="0"/>
          <w:color w:val="333333"/>
          <w:sz w:val="26"/>
          <w:szCs w:val="26"/>
        </w:rPr>
        <w:t>н</w:t>
      </w:r>
      <w:r w:rsidRPr="00AB434B">
        <w:rPr>
          <w:color w:val="000000"/>
          <w:sz w:val="26"/>
          <w:szCs w:val="26"/>
        </w:rPr>
        <w:t>езаконное культивирование </w:t>
      </w:r>
      <w:hyperlink r:id="rId4" w:anchor="dst100014" w:history="1">
        <w:r w:rsidRPr="00AB434B">
          <w:rPr>
            <w:rStyle w:val="a5"/>
            <w:color w:val="auto"/>
            <w:sz w:val="26"/>
            <w:szCs w:val="26"/>
            <w:u w:val="none"/>
          </w:rPr>
          <w:t>растений</w:t>
        </w:r>
      </w:hyperlink>
      <w:r w:rsidRPr="00AB434B">
        <w:rPr>
          <w:sz w:val="26"/>
          <w:szCs w:val="26"/>
        </w:rPr>
        <w:t>,</w:t>
      </w:r>
      <w:r w:rsidRPr="00AB434B">
        <w:rPr>
          <w:color w:val="000000"/>
          <w:sz w:val="26"/>
          <w:szCs w:val="26"/>
        </w:rPr>
        <w:t xml:space="preserve"> содержащих наркотические средства или психотропные вещества либо их </w:t>
      </w:r>
      <w:proofErr w:type="spellStart"/>
      <w:r w:rsidRPr="00AB434B">
        <w:rPr>
          <w:color w:val="000000"/>
          <w:sz w:val="26"/>
          <w:szCs w:val="26"/>
        </w:rPr>
        <w:t>прекурсоры</w:t>
      </w:r>
      <w:proofErr w:type="spellEnd"/>
      <w:r w:rsidRPr="00AB434B">
        <w:rPr>
          <w:color w:val="000000"/>
          <w:sz w:val="26"/>
          <w:szCs w:val="26"/>
        </w:rPr>
        <w:t>, если это действие не содержит </w:t>
      </w:r>
      <w:hyperlink r:id="rId5" w:anchor="dst160" w:history="1">
        <w:r w:rsidRPr="00AB434B">
          <w:rPr>
            <w:rStyle w:val="a5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AB434B">
        <w:rPr>
          <w:sz w:val="26"/>
          <w:szCs w:val="26"/>
        </w:rPr>
        <w:t>,</w:t>
      </w:r>
      <w:r w:rsidRPr="00AB434B">
        <w:rPr>
          <w:color w:val="000000"/>
          <w:sz w:val="26"/>
          <w:szCs w:val="26"/>
        </w:rPr>
        <w:t xml:space="preserve"> влечет наложение административного штрафа</w:t>
      </w:r>
    </w:p>
    <w:p w:rsidR="00C6039A" w:rsidRPr="00AB434B" w:rsidRDefault="00C6039A" w:rsidP="00F1714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B434B">
        <w:rPr>
          <w:color w:val="000000"/>
          <w:sz w:val="26"/>
          <w:szCs w:val="26"/>
        </w:rPr>
        <w:t>- на граждан в размере от трех тысяч до пяти тысяч рублей или административный арест на срок до пятнадцати суток;</w:t>
      </w:r>
    </w:p>
    <w:p w:rsidR="00C6039A" w:rsidRPr="00AB434B" w:rsidRDefault="00C6039A" w:rsidP="00F1714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B434B">
        <w:rPr>
          <w:color w:val="000000"/>
          <w:sz w:val="26"/>
          <w:szCs w:val="26"/>
        </w:rPr>
        <w:t>- на юридических лиц - от ста тысяч до трехсот тысяч рублей.</w:t>
      </w:r>
    </w:p>
    <w:p w:rsidR="00C6039A" w:rsidRPr="00AB434B" w:rsidRDefault="002C0143" w:rsidP="00F17149">
      <w:pPr>
        <w:pStyle w:val="2"/>
        <w:jc w:val="center"/>
        <w:rPr>
          <w:rStyle w:val="a3"/>
          <w:rFonts w:ascii="Times New Roman" w:hAnsi="Times New Roman" w:cs="Times New Roman"/>
          <w:color w:val="333333"/>
        </w:rPr>
      </w:pPr>
      <w:proofErr w:type="gramStart"/>
      <w:r w:rsidRPr="00AB434B">
        <w:rPr>
          <w:rStyle w:val="a3"/>
          <w:rFonts w:ascii="Times New Roman" w:hAnsi="Times New Roman" w:cs="Times New Roman"/>
          <w:b/>
          <w:color w:val="333333"/>
        </w:rPr>
        <w:t>Статьей 10.5 Кодекса об административных правонарушениях Российской Федерации</w:t>
      </w:r>
      <w:r w:rsidRPr="00AB434B">
        <w:rPr>
          <w:rStyle w:val="a3"/>
          <w:rFonts w:ascii="Times New Roman" w:hAnsi="Times New Roman" w:cs="Times New Roman"/>
          <w:color w:val="333333"/>
        </w:rPr>
        <w:t xml:space="preserve"> за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AB434B">
        <w:rPr>
          <w:rStyle w:val="a3"/>
          <w:rFonts w:ascii="Times New Roman" w:hAnsi="Times New Roman" w:cs="Times New Roman"/>
          <w:color w:val="333333"/>
        </w:rPr>
        <w:t>прекурсоры</w:t>
      </w:r>
      <w:proofErr w:type="spellEnd"/>
      <w:r w:rsidRPr="00AB434B">
        <w:rPr>
          <w:rStyle w:val="a3"/>
          <w:rFonts w:ascii="Times New Roman" w:hAnsi="Times New Roman" w:cs="Times New Roman"/>
          <w:color w:val="333333"/>
        </w:rPr>
        <w:t>, после получения официального предписания уполномоченного органа предусмотрено наложение административного штрафа:</w:t>
      </w:r>
      <w:r w:rsidRPr="00AB434B">
        <w:rPr>
          <w:rFonts w:ascii="Times New Roman" w:hAnsi="Times New Roman" w:cs="Times New Roman"/>
        </w:rPr>
        <w:br/>
      </w:r>
      <w:r w:rsidRPr="00AB434B">
        <w:rPr>
          <w:rStyle w:val="a3"/>
          <w:rFonts w:ascii="Times New Roman" w:hAnsi="Times New Roman" w:cs="Times New Roman"/>
          <w:color w:val="333333"/>
        </w:rPr>
        <w:t xml:space="preserve">- на граждан в размере от одной тысячи пятисот до двух тысяч рублей; </w:t>
      </w:r>
      <w:r w:rsidR="00C6039A" w:rsidRPr="00AB434B">
        <w:rPr>
          <w:rStyle w:val="a3"/>
          <w:rFonts w:ascii="Times New Roman" w:hAnsi="Times New Roman" w:cs="Times New Roman"/>
          <w:color w:val="333333"/>
        </w:rPr>
        <w:t xml:space="preserve">                                           - на должностных лиц </w:t>
      </w:r>
      <w:r w:rsidRPr="00AB434B">
        <w:rPr>
          <w:rStyle w:val="a3"/>
          <w:rFonts w:ascii="Times New Roman" w:hAnsi="Times New Roman" w:cs="Times New Roman"/>
          <w:color w:val="333333"/>
        </w:rPr>
        <w:t>от трех тысяч до четырех тысяч рублей;</w:t>
      </w:r>
      <w:proofErr w:type="gramEnd"/>
      <w:r w:rsidRPr="00AB434B">
        <w:rPr>
          <w:rStyle w:val="a3"/>
          <w:rFonts w:ascii="Times New Roman" w:hAnsi="Times New Roman" w:cs="Times New Roman"/>
          <w:color w:val="333333"/>
        </w:rPr>
        <w:t> </w:t>
      </w:r>
      <w:r w:rsidRPr="00AB434B">
        <w:rPr>
          <w:rFonts w:ascii="Times New Roman" w:hAnsi="Times New Roman" w:cs="Times New Roman"/>
        </w:rPr>
        <w:br/>
      </w:r>
      <w:r w:rsidRPr="00AB434B">
        <w:rPr>
          <w:rStyle w:val="a3"/>
          <w:rFonts w:ascii="Times New Roman" w:hAnsi="Times New Roman" w:cs="Times New Roman"/>
          <w:color w:val="333333"/>
        </w:rPr>
        <w:t>- на юридических лиц - от тридцати тысяч до сорока тысяч рублей.</w:t>
      </w:r>
      <w:r w:rsidRPr="00AB434B">
        <w:rPr>
          <w:rFonts w:ascii="Times New Roman" w:hAnsi="Times New Roman" w:cs="Times New Roman"/>
        </w:rPr>
        <w:br/>
      </w:r>
    </w:p>
    <w:p w:rsidR="00C6039A" w:rsidRPr="00AB434B" w:rsidRDefault="002C0143" w:rsidP="00F17149">
      <w:pPr>
        <w:pStyle w:val="2"/>
        <w:jc w:val="center"/>
        <w:rPr>
          <w:rStyle w:val="a3"/>
          <w:rFonts w:ascii="Times New Roman" w:hAnsi="Times New Roman" w:cs="Times New Roman"/>
          <w:color w:val="333333"/>
        </w:rPr>
      </w:pPr>
      <w:r w:rsidRPr="00AB434B">
        <w:rPr>
          <w:rStyle w:val="a3"/>
          <w:rFonts w:ascii="Times New Roman" w:hAnsi="Times New Roman" w:cs="Times New Roman"/>
          <w:color w:val="333333"/>
        </w:rPr>
        <w:t xml:space="preserve">В случае выявления фактов произрастания дикорастущих, искусственно культивированных </w:t>
      </w:r>
      <w:proofErr w:type="spellStart"/>
      <w:r w:rsidRPr="00AB434B">
        <w:rPr>
          <w:rStyle w:val="a3"/>
          <w:rFonts w:ascii="Times New Roman" w:hAnsi="Times New Roman" w:cs="Times New Roman"/>
          <w:color w:val="333333"/>
        </w:rPr>
        <w:t>наркосодержащих</w:t>
      </w:r>
      <w:proofErr w:type="spellEnd"/>
      <w:r w:rsidRPr="00AB434B">
        <w:rPr>
          <w:rStyle w:val="a3"/>
          <w:rFonts w:ascii="Times New Roman" w:hAnsi="Times New Roman" w:cs="Times New Roman"/>
          <w:color w:val="333333"/>
        </w:rPr>
        <w:t xml:space="preserve"> растений просим незамедлительно информировать</w:t>
      </w:r>
      <w:r w:rsidR="00C6039A" w:rsidRPr="00AB434B">
        <w:rPr>
          <w:rStyle w:val="a3"/>
          <w:rFonts w:ascii="Times New Roman" w:hAnsi="Times New Roman" w:cs="Times New Roman"/>
          <w:color w:val="333333"/>
        </w:rPr>
        <w:t xml:space="preserve"> по телефонам:</w:t>
      </w:r>
    </w:p>
    <w:p w:rsidR="002C0143" w:rsidRPr="00AB434B" w:rsidRDefault="002C0143" w:rsidP="003E64C6">
      <w:pPr>
        <w:pStyle w:val="2"/>
        <w:rPr>
          <w:rStyle w:val="a3"/>
          <w:rFonts w:ascii="Times New Roman" w:hAnsi="Times New Roman" w:cs="Times New Roman"/>
          <w:color w:val="333333"/>
        </w:rPr>
      </w:pPr>
      <w:r w:rsidRPr="00AB434B">
        <w:rPr>
          <w:rStyle w:val="a3"/>
          <w:rFonts w:ascii="Times New Roman" w:hAnsi="Times New Roman" w:cs="Times New Roman"/>
          <w:color w:val="333333"/>
        </w:rPr>
        <w:t xml:space="preserve"> ГУ МВД России по Волгоградской области</w:t>
      </w:r>
      <w:r w:rsidR="003E64C6" w:rsidRPr="00AB434B">
        <w:rPr>
          <w:rStyle w:val="a3"/>
          <w:rFonts w:ascii="Times New Roman" w:hAnsi="Times New Roman" w:cs="Times New Roman"/>
          <w:color w:val="333333"/>
        </w:rPr>
        <w:t xml:space="preserve">  </w:t>
      </w:r>
      <w:r w:rsidRPr="00AB434B">
        <w:rPr>
          <w:rStyle w:val="a3"/>
          <w:rFonts w:ascii="Times New Roman" w:hAnsi="Times New Roman" w:cs="Times New Roman"/>
          <w:color w:val="333333"/>
        </w:rPr>
        <w:t>«телефон доверия»</w:t>
      </w:r>
      <w:r w:rsidR="00C6039A" w:rsidRPr="00AB434B">
        <w:rPr>
          <w:rStyle w:val="a3"/>
          <w:rFonts w:ascii="Times New Roman" w:hAnsi="Times New Roman" w:cs="Times New Roman"/>
          <w:color w:val="333333"/>
        </w:rPr>
        <w:t xml:space="preserve"> </w:t>
      </w:r>
      <w:r w:rsidR="003E64C6" w:rsidRPr="00AB434B">
        <w:rPr>
          <w:rStyle w:val="a3"/>
          <w:rFonts w:ascii="Times New Roman" w:hAnsi="Times New Roman" w:cs="Times New Roman"/>
          <w:color w:val="333333"/>
        </w:rPr>
        <w:t xml:space="preserve">8(8442) </w:t>
      </w:r>
      <w:r w:rsidRPr="00AB434B">
        <w:rPr>
          <w:rStyle w:val="a3"/>
          <w:rFonts w:ascii="Times New Roman" w:hAnsi="Times New Roman" w:cs="Times New Roman"/>
          <w:color w:val="333333"/>
        </w:rPr>
        <w:t>30-44-44,</w:t>
      </w:r>
      <w:r w:rsidR="003E64C6" w:rsidRPr="00AB434B">
        <w:rPr>
          <w:rStyle w:val="a3"/>
          <w:rFonts w:ascii="Times New Roman" w:hAnsi="Times New Roman" w:cs="Times New Roman"/>
          <w:color w:val="333333"/>
        </w:rPr>
        <w:t xml:space="preserve"> </w:t>
      </w:r>
      <w:r w:rsidRPr="00AB434B">
        <w:rPr>
          <w:rStyle w:val="a3"/>
          <w:rFonts w:ascii="Times New Roman" w:hAnsi="Times New Roman" w:cs="Times New Roman"/>
          <w:color w:val="333333"/>
        </w:rPr>
        <w:t xml:space="preserve"> дежурная часть </w:t>
      </w:r>
      <w:r w:rsidR="003E64C6" w:rsidRPr="00AB434B">
        <w:rPr>
          <w:rStyle w:val="a3"/>
          <w:rFonts w:ascii="Times New Roman" w:hAnsi="Times New Roman" w:cs="Times New Roman"/>
          <w:color w:val="333333"/>
        </w:rPr>
        <w:t xml:space="preserve">8(8442) </w:t>
      </w:r>
      <w:r w:rsidRPr="00AB434B">
        <w:rPr>
          <w:rStyle w:val="a3"/>
          <w:rFonts w:ascii="Times New Roman" w:hAnsi="Times New Roman" w:cs="Times New Roman"/>
          <w:color w:val="333333"/>
        </w:rPr>
        <w:t>30-43-45</w:t>
      </w:r>
      <w:r w:rsidR="00AB434B" w:rsidRPr="00AB434B">
        <w:rPr>
          <w:rStyle w:val="a3"/>
          <w:rFonts w:ascii="Times New Roman" w:hAnsi="Times New Roman" w:cs="Times New Roman"/>
          <w:color w:val="333333"/>
        </w:rPr>
        <w:t>;</w:t>
      </w:r>
    </w:p>
    <w:p w:rsidR="00AB434B" w:rsidRPr="00AB434B" w:rsidRDefault="00AB434B" w:rsidP="00AB434B">
      <w:pPr>
        <w:rPr>
          <w:rFonts w:ascii="Times New Roman" w:hAnsi="Times New Roman" w:cs="Times New Roman"/>
          <w:sz w:val="26"/>
          <w:szCs w:val="26"/>
        </w:rPr>
      </w:pPr>
      <w:r w:rsidRPr="00AB434B">
        <w:rPr>
          <w:rFonts w:ascii="Times New Roman" w:hAnsi="Times New Roman" w:cs="Times New Roman"/>
          <w:sz w:val="26"/>
          <w:szCs w:val="26"/>
        </w:rPr>
        <w:t>Отдел МВД России по Николаевскому району: дежурная часть - 02, «телефон доверия» 6-22-62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0143" w:rsidRPr="00C6039A" w:rsidRDefault="002C0143" w:rsidP="00C6039A">
      <w:pPr>
        <w:jc w:val="both"/>
        <w:rPr>
          <w:sz w:val="28"/>
          <w:szCs w:val="28"/>
        </w:rPr>
      </w:pPr>
    </w:p>
    <w:p w:rsidR="00F05D3A" w:rsidRDefault="00F05D3A" w:rsidP="00C6039A">
      <w:pPr>
        <w:jc w:val="both"/>
      </w:pPr>
    </w:p>
    <w:sectPr w:rsidR="00F05D3A" w:rsidSect="00AB434B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43"/>
    <w:rsid w:val="002C0143"/>
    <w:rsid w:val="003E64C6"/>
    <w:rsid w:val="00652860"/>
    <w:rsid w:val="0072568D"/>
    <w:rsid w:val="00AB434B"/>
    <w:rsid w:val="00BD402C"/>
    <w:rsid w:val="00C6039A"/>
    <w:rsid w:val="00D139F9"/>
    <w:rsid w:val="00E61B67"/>
    <w:rsid w:val="00F05D3A"/>
    <w:rsid w:val="00F1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43"/>
  </w:style>
  <w:style w:type="paragraph" w:styleId="2">
    <w:name w:val="heading 2"/>
    <w:basedOn w:val="a"/>
    <w:next w:val="a"/>
    <w:link w:val="20"/>
    <w:uiPriority w:val="9"/>
    <w:unhideWhenUsed/>
    <w:qFormat/>
    <w:rsid w:val="002C0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C0143"/>
    <w:rPr>
      <w:b/>
      <w:bCs/>
    </w:rPr>
  </w:style>
  <w:style w:type="paragraph" w:styleId="a4">
    <w:name w:val="Normal (Web)"/>
    <w:basedOn w:val="a"/>
    <w:uiPriority w:val="99"/>
    <w:semiHidden/>
    <w:unhideWhenUsed/>
    <w:rsid w:val="00C6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0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4037/a164a7e08c550146af5b54dbb37d6eae8c30d8e4/" TargetMode="External"/><Relationship Id="rId4" Type="http://schemas.openxmlformats.org/officeDocument/2006/relationships/hyperlink" Target="https://www.consultant.ru/document/cons_doc_LAW_469329/7007fb8f39ca6c1ecc2c03009bfc9526934decc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</dc:creator>
  <cp:keywords/>
  <dc:description/>
  <cp:lastModifiedBy>Буря</cp:lastModifiedBy>
  <cp:revision>10</cp:revision>
  <dcterms:created xsi:type="dcterms:W3CDTF">2022-07-18T07:52:00Z</dcterms:created>
  <dcterms:modified xsi:type="dcterms:W3CDTF">2024-05-02T13:44:00Z</dcterms:modified>
</cp:coreProperties>
</file>